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F818" w14:textId="77777777" w:rsidR="00D11C29" w:rsidRDefault="00586754" w:rsidP="00586754">
      <w:pPr>
        <w:spacing w:after="100" w:line="240" w:lineRule="auto"/>
        <w:jc w:val="center"/>
      </w:pPr>
      <w:r>
        <w:rPr>
          <w:i/>
          <w:noProof/>
        </w:rPr>
        <w:drawing>
          <wp:inline distT="0" distB="0" distL="0" distR="0" wp14:anchorId="25EB1A0B" wp14:editId="4752D6B6">
            <wp:extent cx="2600325" cy="1591578"/>
            <wp:effectExtent l="25400" t="0" r="0" b="0"/>
            <wp:docPr id="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9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C77FA" w14:textId="77777777" w:rsidR="00CC551C" w:rsidRDefault="00586754" w:rsidP="009A5FB3">
      <w:pPr>
        <w:spacing w:after="100" w:line="240" w:lineRule="auto"/>
      </w:pPr>
      <w:r>
        <w:t>BOARD OF DIRECTORS</w:t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DA0E07">
        <w:tab/>
      </w:r>
      <w:r w:rsidR="00126ED4">
        <w:t xml:space="preserve">  </w:t>
      </w:r>
      <w:r w:rsidR="00BE4F36">
        <w:t xml:space="preserve"> </w:t>
      </w:r>
      <w:r w:rsidR="00CC551C">
        <w:t>Date:</w:t>
      </w:r>
      <w:r w:rsidR="00126ED4">
        <w:t xml:space="preserve"> </w:t>
      </w:r>
      <w:r w:rsidR="0095440C">
        <w:t>Oct 25</w:t>
      </w:r>
      <w:r w:rsidR="00126ED4">
        <w:t xml:space="preserve">, </w:t>
      </w:r>
      <w:r w:rsidR="00D11C29">
        <w:t>2023</w:t>
      </w:r>
    </w:p>
    <w:p w14:paraId="2EA381B2" w14:textId="77777777" w:rsidR="00CC551C" w:rsidRDefault="00CC551C" w:rsidP="00CC551C">
      <w:pPr>
        <w:spacing w:after="10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E07">
        <w:tab/>
      </w:r>
      <w:r w:rsidR="00DA0E07">
        <w:tab/>
      </w:r>
      <w:r w:rsidR="00DA0E07">
        <w:tab/>
      </w:r>
      <w:r w:rsidR="00DA0E07">
        <w:tab/>
      </w:r>
      <w:r w:rsidR="00BE4F36">
        <w:t xml:space="preserve">         </w:t>
      </w:r>
      <w:r>
        <w:t>Time:</w:t>
      </w:r>
      <w:r w:rsidR="0095681B">
        <w:t xml:space="preserve"> </w:t>
      </w:r>
      <w:r w:rsidR="004C3C79">
        <w:t>7:00 PM</w:t>
      </w:r>
    </w:p>
    <w:p w14:paraId="51B35544" w14:textId="77777777" w:rsidR="00DA0E07" w:rsidRDefault="00CC551C" w:rsidP="00CC551C">
      <w:pPr>
        <w:spacing w:after="10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E07">
        <w:tab/>
      </w:r>
      <w:r w:rsidR="00DA0E07">
        <w:tab/>
      </w:r>
      <w:r w:rsidR="00DA0E07">
        <w:tab/>
      </w:r>
      <w:r w:rsidR="00DA0E07">
        <w:tab/>
      </w:r>
      <w:r w:rsidR="00BE4F36">
        <w:t xml:space="preserve">         </w:t>
      </w:r>
      <w:r>
        <w:t>Location:</w:t>
      </w:r>
      <w:r w:rsidR="0095681B">
        <w:t xml:space="preserve"> Zoom</w:t>
      </w:r>
    </w:p>
    <w:p w14:paraId="67DAF61B" w14:textId="77777777" w:rsidR="00DA0E07" w:rsidRDefault="00DA0E07" w:rsidP="00CC551C">
      <w:pPr>
        <w:spacing w:after="100" w:line="240" w:lineRule="auto"/>
      </w:pPr>
      <w:r>
        <w:t>Board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2600"/>
        <w:gridCol w:w="2641"/>
        <w:gridCol w:w="2676"/>
      </w:tblGrid>
      <w:tr w:rsidR="000638C1" w:rsidRPr="00A97425" w14:paraId="5E1199E7" w14:textId="77777777">
        <w:tc>
          <w:tcPr>
            <w:tcW w:w="9882" w:type="dxa"/>
            <w:gridSpan w:val="3"/>
            <w:shd w:val="clear" w:color="auto" w:fill="auto"/>
          </w:tcPr>
          <w:p w14:paraId="562052EF" w14:textId="77777777" w:rsidR="000638C1" w:rsidRPr="00A97425" w:rsidRDefault="000638C1" w:rsidP="00126ED4">
            <w:pPr>
              <w:spacing w:after="100" w:line="240" w:lineRule="auto"/>
              <w:rPr>
                <w:b/>
              </w:rPr>
            </w:pPr>
            <w:r w:rsidRPr="00A97425">
              <w:rPr>
                <w:b/>
              </w:rPr>
              <w:t xml:space="preserve">Present </w:t>
            </w:r>
          </w:p>
        </w:tc>
        <w:tc>
          <w:tcPr>
            <w:tcW w:w="3294" w:type="dxa"/>
            <w:shd w:val="clear" w:color="auto" w:fill="auto"/>
          </w:tcPr>
          <w:p w14:paraId="311A6E98" w14:textId="77777777" w:rsidR="000638C1" w:rsidRPr="00A97425" w:rsidRDefault="000638C1" w:rsidP="00A97425">
            <w:pPr>
              <w:spacing w:after="100" w:line="240" w:lineRule="auto"/>
              <w:rPr>
                <w:b/>
              </w:rPr>
            </w:pPr>
            <w:r w:rsidRPr="00A97425">
              <w:rPr>
                <w:b/>
              </w:rPr>
              <w:t>Absent</w:t>
            </w:r>
          </w:p>
        </w:tc>
      </w:tr>
      <w:tr w:rsidR="005C2840" w:rsidRPr="00A97425" w14:paraId="11D2DDB8" w14:textId="77777777">
        <w:tc>
          <w:tcPr>
            <w:tcW w:w="3294" w:type="dxa"/>
            <w:shd w:val="clear" w:color="auto" w:fill="auto"/>
          </w:tcPr>
          <w:p w14:paraId="644A2734" w14:textId="77777777" w:rsidR="00DA0E07" w:rsidRPr="00A97425" w:rsidRDefault="00126ED4" w:rsidP="00A97425">
            <w:pPr>
              <w:spacing w:after="100" w:line="240" w:lineRule="auto"/>
            </w:pPr>
            <w:r>
              <w:t xml:space="preserve">DJ Penica </w:t>
            </w:r>
            <w:r w:rsidR="007232AD">
              <w:t>–</w:t>
            </w:r>
            <w:r w:rsidR="00FB4DA1">
              <w:t>President</w:t>
            </w:r>
            <w:r w:rsidR="007232AD">
              <w:t xml:space="preserve"> &amp; Treasurer</w:t>
            </w:r>
          </w:p>
        </w:tc>
        <w:tc>
          <w:tcPr>
            <w:tcW w:w="3294" w:type="dxa"/>
            <w:shd w:val="clear" w:color="auto" w:fill="auto"/>
          </w:tcPr>
          <w:p w14:paraId="0BCEF280" w14:textId="77777777" w:rsidR="00A72B17" w:rsidRDefault="00FB4DA1" w:rsidP="00A97425">
            <w:pPr>
              <w:spacing w:after="100" w:line="240" w:lineRule="auto"/>
            </w:pPr>
            <w:r>
              <w:t>Karen Bowman – V</w:t>
            </w:r>
            <w:r w:rsidR="003744DB">
              <w:t>ice</w:t>
            </w:r>
            <w:r>
              <w:t xml:space="preserve"> President</w:t>
            </w:r>
            <w:r w:rsidR="00A72B17">
              <w:t xml:space="preserve">, </w:t>
            </w:r>
          </w:p>
          <w:p w14:paraId="1D39CE9A" w14:textId="77777777" w:rsidR="00DA0E07" w:rsidRPr="00A97425" w:rsidRDefault="00DA0E07" w:rsidP="00A72B17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4DB7A2F7" w14:textId="77777777" w:rsidR="00522763" w:rsidRDefault="007232AD" w:rsidP="00A97425">
            <w:pPr>
              <w:spacing w:after="100" w:line="240" w:lineRule="auto"/>
            </w:pPr>
            <w:r>
              <w:t xml:space="preserve">Debbie Wambaugh – </w:t>
            </w:r>
          </w:p>
          <w:p w14:paraId="18F3C057" w14:textId="77777777" w:rsidR="00DA0E07" w:rsidRPr="00A97425" w:rsidRDefault="007232AD" w:rsidP="00A97425">
            <w:pPr>
              <w:spacing w:after="100" w:line="240" w:lineRule="auto"/>
            </w:pPr>
            <w:r>
              <w:t>By-Laws</w:t>
            </w:r>
          </w:p>
        </w:tc>
        <w:tc>
          <w:tcPr>
            <w:tcW w:w="3294" w:type="dxa"/>
            <w:shd w:val="clear" w:color="auto" w:fill="auto"/>
          </w:tcPr>
          <w:p w14:paraId="5A267E94" w14:textId="77777777" w:rsidR="0095681B" w:rsidRPr="00A97425" w:rsidRDefault="00126ED4" w:rsidP="00A97425">
            <w:pPr>
              <w:spacing w:after="100" w:line="240" w:lineRule="auto"/>
            </w:pPr>
            <w:r>
              <w:t>Julie Wysong-Membership</w:t>
            </w:r>
          </w:p>
        </w:tc>
      </w:tr>
      <w:tr w:rsidR="005C2840" w:rsidRPr="00A97425" w14:paraId="14BE5DDA" w14:textId="77777777">
        <w:tc>
          <w:tcPr>
            <w:tcW w:w="3294" w:type="dxa"/>
            <w:shd w:val="clear" w:color="auto" w:fill="auto"/>
          </w:tcPr>
          <w:p w14:paraId="6190892C" w14:textId="77777777" w:rsidR="00DA0E07" w:rsidRPr="00A97425" w:rsidRDefault="00FB4DA1" w:rsidP="00A97425">
            <w:pPr>
              <w:spacing w:after="100" w:line="240" w:lineRule="auto"/>
            </w:pPr>
            <w:r>
              <w:t xml:space="preserve">Lena Galing – </w:t>
            </w:r>
            <w:r w:rsidR="00A72B17">
              <w:t xml:space="preserve">Secretary </w:t>
            </w:r>
            <w:r>
              <w:t>Membership/Photo</w:t>
            </w:r>
          </w:p>
        </w:tc>
        <w:tc>
          <w:tcPr>
            <w:tcW w:w="3294" w:type="dxa"/>
            <w:shd w:val="clear" w:color="auto" w:fill="auto"/>
          </w:tcPr>
          <w:p w14:paraId="00EB5912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5FC4B338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181C6794" w14:textId="77777777" w:rsidR="00DA0E07" w:rsidRPr="00A97425" w:rsidRDefault="00DA0E07" w:rsidP="00A97425">
            <w:pPr>
              <w:spacing w:after="100" w:line="240" w:lineRule="auto"/>
            </w:pPr>
          </w:p>
        </w:tc>
      </w:tr>
      <w:tr w:rsidR="005C2840" w:rsidRPr="00A97425" w14:paraId="578C5D49" w14:textId="77777777">
        <w:tc>
          <w:tcPr>
            <w:tcW w:w="3294" w:type="dxa"/>
            <w:shd w:val="clear" w:color="auto" w:fill="auto"/>
          </w:tcPr>
          <w:p w14:paraId="662339CD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706D63DB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2F9CC876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2CC3331B" w14:textId="77777777" w:rsidR="00DA0E07" w:rsidRPr="00A97425" w:rsidRDefault="00DA0E07" w:rsidP="00A97425">
            <w:pPr>
              <w:spacing w:after="100" w:line="240" w:lineRule="auto"/>
            </w:pPr>
          </w:p>
        </w:tc>
      </w:tr>
      <w:tr w:rsidR="005C2840" w:rsidRPr="00A97425" w14:paraId="0F16DF04" w14:textId="77777777">
        <w:tc>
          <w:tcPr>
            <w:tcW w:w="3294" w:type="dxa"/>
            <w:shd w:val="clear" w:color="auto" w:fill="auto"/>
          </w:tcPr>
          <w:p w14:paraId="3EE3A87D" w14:textId="77777777" w:rsidR="00DA0E07" w:rsidRPr="00A97425" w:rsidRDefault="007232AD" w:rsidP="00A97425">
            <w:pPr>
              <w:spacing w:after="100" w:line="240" w:lineRule="auto"/>
            </w:pPr>
            <w:r>
              <w:t xml:space="preserve">Marcia </w:t>
            </w:r>
            <w:proofErr w:type="spellStart"/>
            <w:r>
              <w:t>Silkoski</w:t>
            </w:r>
            <w:proofErr w:type="spellEnd"/>
            <w:r>
              <w:t>-Farm show</w:t>
            </w:r>
          </w:p>
        </w:tc>
        <w:tc>
          <w:tcPr>
            <w:tcW w:w="3294" w:type="dxa"/>
            <w:shd w:val="clear" w:color="auto" w:fill="auto"/>
          </w:tcPr>
          <w:p w14:paraId="3EC39DA0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7182D146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42A35594" w14:textId="77777777" w:rsidR="00DA0E07" w:rsidRPr="00A97425" w:rsidRDefault="00DA0E07" w:rsidP="00A97425">
            <w:pPr>
              <w:spacing w:after="100" w:line="240" w:lineRule="auto"/>
            </w:pPr>
          </w:p>
        </w:tc>
      </w:tr>
    </w:tbl>
    <w:p w14:paraId="7B766488" w14:textId="77777777" w:rsidR="00BE4F36" w:rsidRDefault="00DA0E07" w:rsidP="00CC551C">
      <w:pPr>
        <w:spacing w:after="100" w:line="240" w:lineRule="auto"/>
      </w:pPr>
      <w:r>
        <w:t>Guests:</w:t>
      </w:r>
      <w:r w:rsidR="0095681B">
        <w:t xml:space="preserve"> </w:t>
      </w:r>
    </w:p>
    <w:p w14:paraId="07FBAB92" w14:textId="77777777" w:rsidR="00E96DDF" w:rsidRDefault="00E96DDF" w:rsidP="00CC551C">
      <w:pPr>
        <w:spacing w:after="100" w:line="240" w:lineRule="auto"/>
      </w:pPr>
    </w:p>
    <w:p w14:paraId="5CF1C4BF" w14:textId="77777777" w:rsidR="00DA0E07" w:rsidRDefault="00DA0E07" w:rsidP="00CC551C">
      <w:pPr>
        <w:spacing w:after="100" w:line="240" w:lineRule="auto"/>
      </w:pPr>
      <w:r>
        <w:t>Minutes:</w:t>
      </w:r>
    </w:p>
    <w:p w14:paraId="4215C2E1" w14:textId="77777777" w:rsidR="00E96DDF" w:rsidRDefault="00E96DDF" w:rsidP="00CC551C">
      <w:pPr>
        <w:spacing w:after="100" w:line="240" w:lineRule="auto"/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"/>
        <w:gridCol w:w="2433"/>
        <w:gridCol w:w="5732"/>
        <w:gridCol w:w="3232"/>
        <w:gridCol w:w="2727"/>
      </w:tblGrid>
      <w:tr w:rsidR="005C2840" w:rsidRPr="00A97425" w14:paraId="298173AA" w14:textId="77777777">
        <w:trPr>
          <w:gridBefore w:val="1"/>
          <w:wBefore w:w="6" w:type="dxa"/>
          <w:cantSplit/>
          <w:tblHeader/>
        </w:trPr>
        <w:tc>
          <w:tcPr>
            <w:tcW w:w="2433" w:type="dxa"/>
            <w:shd w:val="clear" w:color="auto" w:fill="B8CCE4"/>
          </w:tcPr>
          <w:p w14:paraId="57E2165E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Agenda</w:t>
            </w:r>
          </w:p>
        </w:tc>
        <w:tc>
          <w:tcPr>
            <w:tcW w:w="5732" w:type="dxa"/>
            <w:shd w:val="clear" w:color="auto" w:fill="B8CCE4"/>
          </w:tcPr>
          <w:p w14:paraId="1780EBD1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Discussion</w:t>
            </w:r>
          </w:p>
        </w:tc>
        <w:tc>
          <w:tcPr>
            <w:tcW w:w="3232" w:type="dxa"/>
            <w:shd w:val="clear" w:color="auto" w:fill="B8CCE4"/>
          </w:tcPr>
          <w:p w14:paraId="47E37855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Tasks/Conclusion</w:t>
            </w:r>
          </w:p>
        </w:tc>
        <w:tc>
          <w:tcPr>
            <w:tcW w:w="2727" w:type="dxa"/>
            <w:shd w:val="clear" w:color="auto" w:fill="B8CCE4"/>
          </w:tcPr>
          <w:p w14:paraId="7C8C32B0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Responsibility</w:t>
            </w:r>
          </w:p>
        </w:tc>
      </w:tr>
      <w:tr w:rsidR="005C2840" w:rsidRPr="00A97425" w14:paraId="7DBC4F4C" w14:textId="77777777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663EFF9F" w14:textId="77777777" w:rsidR="007D4692" w:rsidRDefault="008C7773" w:rsidP="00A97425">
            <w:pPr>
              <w:spacing w:after="100" w:line="240" w:lineRule="auto"/>
              <w:rPr>
                <w:i/>
              </w:rPr>
            </w:pPr>
            <w:r w:rsidRPr="00A97425">
              <w:rPr>
                <w:i/>
              </w:rPr>
              <w:t>Call to order</w:t>
            </w:r>
          </w:p>
          <w:p w14:paraId="19E15FD0" w14:textId="77777777" w:rsidR="008C7773" w:rsidRPr="00A97425" w:rsidRDefault="00B37779" w:rsidP="00A97425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7:</w:t>
            </w:r>
            <w:r w:rsidR="000754E7">
              <w:rPr>
                <w:i/>
              </w:rPr>
              <w:t>09</w:t>
            </w:r>
          </w:p>
          <w:p w14:paraId="76257B5C" w14:textId="77777777" w:rsidR="008C7773" w:rsidRPr="00A97425" w:rsidRDefault="008C7773" w:rsidP="00A97425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shd w:val="clear" w:color="auto" w:fill="FFFFFF"/>
          </w:tcPr>
          <w:p w14:paraId="16FA7F98" w14:textId="77777777" w:rsidR="0095440C" w:rsidRDefault="00D11C29" w:rsidP="0095440C">
            <w:pPr>
              <w:spacing w:after="100" w:line="240" w:lineRule="auto"/>
            </w:pPr>
            <w:r>
              <w:t>Review and approved last meeting minutes.</w:t>
            </w:r>
            <w:r w:rsidR="00885E76">
              <w:t xml:space="preserve"> </w:t>
            </w:r>
          </w:p>
          <w:p w14:paraId="22FDB7C6" w14:textId="77777777" w:rsidR="0095440C" w:rsidRDefault="0095440C" w:rsidP="0095440C">
            <w:pPr>
              <w:spacing w:after="100" w:line="240" w:lineRule="auto"/>
            </w:pPr>
            <w:r>
              <w:t>Approved:</w:t>
            </w:r>
            <w:r w:rsidR="006F3E62">
              <w:t xml:space="preserve"> Karen</w:t>
            </w:r>
          </w:p>
          <w:p w14:paraId="7A7FDA54" w14:textId="77777777" w:rsidR="002B76E6" w:rsidRPr="00A97425" w:rsidRDefault="0095440C" w:rsidP="00692A0B">
            <w:pPr>
              <w:spacing w:after="100" w:line="240" w:lineRule="auto"/>
            </w:pPr>
            <w:r>
              <w:t>Second:</w:t>
            </w:r>
            <w:r w:rsidR="006F3E62">
              <w:t xml:space="preserve"> Julie</w:t>
            </w:r>
          </w:p>
        </w:tc>
        <w:tc>
          <w:tcPr>
            <w:tcW w:w="3232" w:type="dxa"/>
            <w:shd w:val="clear" w:color="auto" w:fill="FFFFFF"/>
          </w:tcPr>
          <w:p w14:paraId="15E7B996" w14:textId="77777777" w:rsidR="008C7773" w:rsidRPr="00A97425" w:rsidRDefault="008C7773" w:rsidP="00A97425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75C766B6" w14:textId="77777777" w:rsidR="008C7773" w:rsidRPr="00A97425" w:rsidRDefault="008C7773" w:rsidP="00A97425">
            <w:pPr>
              <w:spacing w:after="100" w:line="240" w:lineRule="auto"/>
            </w:pPr>
          </w:p>
        </w:tc>
      </w:tr>
      <w:tr w:rsidR="009821BF" w:rsidRPr="009821BF" w14:paraId="141524A4" w14:textId="77777777">
        <w:trPr>
          <w:gridBefore w:val="1"/>
          <w:wBefore w:w="6" w:type="dxa"/>
          <w:trHeight w:val="1007"/>
        </w:trPr>
        <w:tc>
          <w:tcPr>
            <w:tcW w:w="2433" w:type="dxa"/>
            <w:shd w:val="clear" w:color="auto" w:fill="FFFFFF"/>
          </w:tcPr>
          <w:p w14:paraId="3C3B0820" w14:textId="77777777" w:rsidR="008C7773" w:rsidRDefault="0095681B" w:rsidP="00BA7DC8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Farm Show</w:t>
            </w:r>
            <w:r w:rsidR="00E97439">
              <w:rPr>
                <w:i/>
              </w:rPr>
              <w:t>/Yarn Project</w:t>
            </w:r>
          </w:p>
          <w:p w14:paraId="3FB394A8" w14:textId="77777777" w:rsidR="00BA7DC8" w:rsidRDefault="00BA7DC8" w:rsidP="00BA7DC8">
            <w:pPr>
              <w:spacing w:after="100" w:line="240" w:lineRule="auto"/>
              <w:rPr>
                <w:i/>
              </w:rPr>
            </w:pPr>
          </w:p>
          <w:p w14:paraId="675AD37C" w14:textId="77777777" w:rsidR="00BA7DC8" w:rsidRDefault="00BA7DC8" w:rsidP="00BA7DC8">
            <w:pPr>
              <w:spacing w:after="100" w:line="240" w:lineRule="auto"/>
              <w:rPr>
                <w:i/>
              </w:rPr>
            </w:pPr>
          </w:p>
          <w:p w14:paraId="22702FD0" w14:textId="77777777" w:rsidR="00BA7DC8" w:rsidRDefault="00BA7DC8" w:rsidP="00BA7DC8">
            <w:pPr>
              <w:spacing w:after="100" w:line="240" w:lineRule="auto"/>
              <w:rPr>
                <w:i/>
              </w:rPr>
            </w:pPr>
          </w:p>
          <w:p w14:paraId="44E70A64" w14:textId="77777777" w:rsidR="00BA7DC8" w:rsidRPr="00A97425" w:rsidRDefault="00BA7DC8" w:rsidP="00BA7DC8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shd w:val="clear" w:color="auto" w:fill="FFFFFF"/>
          </w:tcPr>
          <w:p w14:paraId="6E867145" w14:textId="77777777" w:rsidR="00B37779" w:rsidRDefault="00740C06" w:rsidP="009A5FB3">
            <w:pPr>
              <w:spacing w:after="100" w:line="240" w:lineRule="auto"/>
            </w:pPr>
            <w:r>
              <w:t xml:space="preserve">Marcia: </w:t>
            </w:r>
            <w:r w:rsidR="006F3E62">
              <w:t>Update later</w:t>
            </w:r>
          </w:p>
          <w:p w14:paraId="36B46731" w14:textId="77777777" w:rsidR="00F24E4B" w:rsidRPr="00A97425" w:rsidRDefault="0094252B" w:rsidP="006F3E62">
            <w:pPr>
              <w:spacing w:after="100" w:line="240" w:lineRule="auto"/>
            </w:pPr>
            <w:r>
              <w:t>.</w:t>
            </w:r>
          </w:p>
        </w:tc>
        <w:tc>
          <w:tcPr>
            <w:tcW w:w="3232" w:type="dxa"/>
            <w:shd w:val="clear" w:color="auto" w:fill="FFFFFF"/>
          </w:tcPr>
          <w:p w14:paraId="41E797D8" w14:textId="77777777" w:rsidR="002C5D61" w:rsidRPr="00A97425" w:rsidRDefault="002C5D61" w:rsidP="00082B52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6CB91986" w14:textId="77777777" w:rsidR="002C5D61" w:rsidRPr="009821BF" w:rsidRDefault="002C5D61" w:rsidP="00A97425">
            <w:pPr>
              <w:spacing w:after="100" w:line="240" w:lineRule="auto"/>
              <w:rPr>
                <w:color w:val="FF0000"/>
              </w:rPr>
            </w:pPr>
          </w:p>
        </w:tc>
      </w:tr>
      <w:tr w:rsidR="004F199C" w:rsidRPr="00A97425" w14:paraId="1F64D27C" w14:textId="77777777">
        <w:trPr>
          <w:gridBefore w:val="1"/>
          <w:wBefore w:w="6" w:type="dxa"/>
          <w:trHeight w:val="70"/>
        </w:trPr>
        <w:tc>
          <w:tcPr>
            <w:tcW w:w="2433" w:type="dxa"/>
            <w:shd w:val="clear" w:color="auto" w:fill="auto"/>
          </w:tcPr>
          <w:p w14:paraId="0A2B5DE8" w14:textId="77777777" w:rsidR="004F199C" w:rsidRPr="00A97425" w:rsidRDefault="004E46F5" w:rsidP="00D11C29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 xml:space="preserve">Breeders </w:t>
            </w:r>
            <w:r w:rsidR="004F199C">
              <w:rPr>
                <w:i/>
              </w:rPr>
              <w:t>Showcase</w:t>
            </w:r>
          </w:p>
        </w:tc>
        <w:tc>
          <w:tcPr>
            <w:tcW w:w="5732" w:type="dxa"/>
            <w:shd w:val="clear" w:color="auto" w:fill="auto"/>
          </w:tcPr>
          <w:p w14:paraId="3CBE34D8" w14:textId="77777777" w:rsidR="004F199C" w:rsidRPr="003D1F7D" w:rsidRDefault="00740C06" w:rsidP="00D80BEE">
            <w:r>
              <w:t>April 5-7, 2024 Harrisburg</w:t>
            </w:r>
          </w:p>
        </w:tc>
        <w:tc>
          <w:tcPr>
            <w:tcW w:w="3232" w:type="dxa"/>
            <w:shd w:val="clear" w:color="auto" w:fill="auto"/>
          </w:tcPr>
          <w:p w14:paraId="67FE18B6" w14:textId="77777777" w:rsidR="004F199C" w:rsidRDefault="004F199C" w:rsidP="003D1F7D"/>
          <w:p w14:paraId="1A06DA95" w14:textId="77777777" w:rsidR="004F199C" w:rsidRDefault="004F199C" w:rsidP="003D1F7D"/>
          <w:p w14:paraId="13FC3F27" w14:textId="77777777" w:rsidR="004F199C" w:rsidRPr="003D1F7D" w:rsidRDefault="004F199C" w:rsidP="003D1F7D"/>
        </w:tc>
        <w:tc>
          <w:tcPr>
            <w:tcW w:w="2727" w:type="dxa"/>
            <w:shd w:val="clear" w:color="auto" w:fill="auto"/>
          </w:tcPr>
          <w:p w14:paraId="4F0F7769" w14:textId="77777777" w:rsidR="004F199C" w:rsidRPr="00C6613E" w:rsidRDefault="004F199C" w:rsidP="003D1F7D">
            <w:pPr>
              <w:rPr>
                <w:color w:val="FF0000"/>
              </w:rPr>
            </w:pPr>
          </w:p>
        </w:tc>
      </w:tr>
      <w:tr w:rsidR="004F199C" w:rsidRPr="00A97425" w14:paraId="48612A26" w14:textId="77777777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79EBA2A1" w14:textId="77777777" w:rsidR="00C075D8" w:rsidRDefault="00C075D8" w:rsidP="003D1F7D">
            <w:pPr>
              <w:spacing w:after="100" w:line="240" w:lineRule="auto"/>
              <w:rPr>
                <w:i/>
                <w:iCs/>
              </w:rPr>
            </w:pPr>
          </w:p>
          <w:p w14:paraId="5FCAF48B" w14:textId="77777777" w:rsidR="004F199C" w:rsidRPr="00105824" w:rsidRDefault="004F199C" w:rsidP="003D1F7D">
            <w:pPr>
              <w:spacing w:after="100" w:line="240" w:lineRule="auto"/>
              <w:rPr>
                <w:i/>
                <w:iCs/>
              </w:rPr>
            </w:pPr>
          </w:p>
        </w:tc>
        <w:tc>
          <w:tcPr>
            <w:tcW w:w="5732" w:type="dxa"/>
            <w:shd w:val="clear" w:color="auto" w:fill="FFFFFF"/>
          </w:tcPr>
          <w:p w14:paraId="081474A8" w14:textId="77777777" w:rsidR="004F199C" w:rsidRPr="00A97425" w:rsidRDefault="004F199C" w:rsidP="003D1F7D">
            <w:pPr>
              <w:spacing w:after="100" w:line="240" w:lineRule="auto"/>
            </w:pPr>
          </w:p>
          <w:p w14:paraId="13CC03B0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FFFFFF"/>
          </w:tcPr>
          <w:p w14:paraId="14B62253" w14:textId="77777777" w:rsidR="004F199C" w:rsidRDefault="004F199C" w:rsidP="003D1F7D">
            <w:pPr>
              <w:spacing w:after="100" w:line="240" w:lineRule="auto"/>
            </w:pPr>
          </w:p>
          <w:p w14:paraId="2A4F8426" w14:textId="77777777" w:rsidR="004F199C" w:rsidRDefault="004F199C" w:rsidP="003D1F7D">
            <w:pPr>
              <w:spacing w:after="100" w:line="240" w:lineRule="auto"/>
            </w:pPr>
          </w:p>
          <w:p w14:paraId="478D6FE9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180B09C6" w14:textId="77777777" w:rsidR="004F199C" w:rsidRDefault="004F199C" w:rsidP="003D1F7D">
            <w:pPr>
              <w:spacing w:after="100" w:line="240" w:lineRule="auto"/>
              <w:rPr>
                <w:color w:val="FF0000"/>
              </w:rPr>
            </w:pPr>
          </w:p>
          <w:p w14:paraId="7A82B962" w14:textId="77777777" w:rsidR="004F199C" w:rsidRDefault="004F199C" w:rsidP="003D1F7D">
            <w:pPr>
              <w:spacing w:after="100" w:line="240" w:lineRule="auto"/>
              <w:rPr>
                <w:color w:val="FF0000"/>
              </w:rPr>
            </w:pPr>
          </w:p>
          <w:p w14:paraId="040ED73F" w14:textId="77777777" w:rsidR="004F199C" w:rsidRDefault="004F199C" w:rsidP="003D1F7D">
            <w:pPr>
              <w:spacing w:after="100" w:line="240" w:lineRule="auto"/>
              <w:rPr>
                <w:color w:val="FF0000"/>
              </w:rPr>
            </w:pPr>
          </w:p>
          <w:p w14:paraId="48643C11" w14:textId="77777777" w:rsidR="004F199C" w:rsidRPr="008D6983" w:rsidRDefault="004F199C" w:rsidP="003D1F7D">
            <w:pPr>
              <w:spacing w:after="100" w:line="240" w:lineRule="auto"/>
              <w:rPr>
                <w:color w:val="FF0000"/>
              </w:rPr>
            </w:pPr>
          </w:p>
        </w:tc>
      </w:tr>
      <w:tr w:rsidR="004F199C" w:rsidRPr="00A97425" w14:paraId="5B515EEE" w14:textId="77777777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529AC2B4" w14:textId="77777777" w:rsidR="004F199C" w:rsidRPr="00105824" w:rsidRDefault="00BA2255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Fleece Show/</w:t>
            </w:r>
            <w:r w:rsidR="004F199C">
              <w:rPr>
                <w:i/>
                <w:iCs/>
              </w:rPr>
              <w:t>Summer Seminar</w:t>
            </w:r>
          </w:p>
          <w:p w14:paraId="162C577F" w14:textId="77777777" w:rsidR="004F199C" w:rsidRDefault="004F199C" w:rsidP="003D1F7D">
            <w:pPr>
              <w:spacing w:after="100" w:line="240" w:lineRule="auto"/>
            </w:pPr>
          </w:p>
          <w:p w14:paraId="3E257063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5732" w:type="dxa"/>
            <w:shd w:val="clear" w:color="auto" w:fill="FFFFFF"/>
          </w:tcPr>
          <w:p w14:paraId="3D556A38" w14:textId="77777777" w:rsidR="004E46F5" w:rsidRDefault="004E46F5" w:rsidP="00095D9D">
            <w:r>
              <w:t>Fleece Show at Best Western: July 31-Aug 4, 2024 in Harrisburg</w:t>
            </w:r>
            <w:r w:rsidR="00747DFC">
              <w:t>.</w:t>
            </w:r>
          </w:p>
          <w:p w14:paraId="10D8C189" w14:textId="77777777" w:rsidR="005E35DC" w:rsidRDefault="00F877B8" w:rsidP="00326E80">
            <w:pPr>
              <w:spacing w:after="0"/>
            </w:pPr>
            <w:r w:rsidRPr="005E35DC">
              <w:rPr>
                <w:u w:val="single"/>
              </w:rPr>
              <w:t>Susan Willi</w:t>
            </w:r>
            <w:r w:rsidR="00326E80" w:rsidRPr="005E35DC">
              <w:rPr>
                <w:u w:val="single"/>
              </w:rPr>
              <w:t>amson</w:t>
            </w:r>
            <w:r w:rsidR="00326E80">
              <w:t xml:space="preserve"> will present a neonatal seminar in person Saturday &amp; Sunday at the Fleece Show</w:t>
            </w:r>
            <w:r w:rsidR="005E35DC">
              <w:t>. What should we have in med cabinet?  Need other suggestions…</w:t>
            </w:r>
          </w:p>
          <w:p w14:paraId="66855A6B" w14:textId="77777777" w:rsidR="00DA6C6C" w:rsidRDefault="00DA6C6C" w:rsidP="00326E80">
            <w:pPr>
              <w:spacing w:after="0"/>
            </w:pPr>
          </w:p>
          <w:p w14:paraId="24EA96CF" w14:textId="77777777" w:rsidR="00F877B8" w:rsidRDefault="00DA6C6C" w:rsidP="00326E80">
            <w:pPr>
              <w:spacing w:after="0"/>
            </w:pPr>
            <w:r>
              <w:t xml:space="preserve">DJ </w:t>
            </w:r>
            <w:r w:rsidR="005E35DC">
              <w:t>–</w:t>
            </w:r>
            <w:r>
              <w:t xml:space="preserve"> </w:t>
            </w:r>
            <w:r w:rsidR="005E35DC">
              <w:t>Will ask Carol how</w:t>
            </w:r>
            <w:r>
              <w:t xml:space="preserve"> many </w:t>
            </w:r>
            <w:proofErr w:type="spellStart"/>
            <w:r>
              <w:t>c</w:t>
            </w:r>
            <w:r w:rsidR="005E35DC">
              <w:t>rias</w:t>
            </w:r>
            <w:proofErr w:type="spellEnd"/>
            <w:r w:rsidR="005E35DC">
              <w:t xml:space="preserve"> will be needed for seminar.</w:t>
            </w:r>
          </w:p>
          <w:p w14:paraId="56A8582B" w14:textId="77777777" w:rsidR="00DA6C6C" w:rsidRDefault="00F877B8" w:rsidP="00F877B8">
            <w:r>
              <w:t xml:space="preserve">PAOBA is willing to financially assist Susan to become a </w:t>
            </w:r>
            <w:r w:rsidR="00DA6C6C">
              <w:t xml:space="preserve">certified </w:t>
            </w:r>
            <w:r>
              <w:t>vet in PA.</w:t>
            </w:r>
          </w:p>
          <w:p w14:paraId="134B42B7" w14:textId="77777777" w:rsidR="00536F66" w:rsidRDefault="00536F66" w:rsidP="00F877B8">
            <w:r>
              <w:t>DJ-Best Western-postcard “Thank You” for our business.</w:t>
            </w:r>
          </w:p>
          <w:p w14:paraId="494B18D5" w14:textId="77777777" w:rsidR="005E45E6" w:rsidRDefault="00970148" w:rsidP="00F877B8">
            <w:r>
              <w:t xml:space="preserve">DJ-Leslie </w:t>
            </w:r>
            <w:r w:rsidR="005E35DC">
              <w:t xml:space="preserve">needs to </w:t>
            </w:r>
            <w:r>
              <w:t xml:space="preserve">give </w:t>
            </w:r>
            <w:r w:rsidR="00536F66">
              <w:t>receipts for shipping ribbons &amp; Judges for next year.</w:t>
            </w:r>
          </w:p>
          <w:p w14:paraId="61047F9D" w14:textId="77777777" w:rsidR="004F199C" w:rsidRPr="00A97425" w:rsidRDefault="004F199C" w:rsidP="00DA6C6C"/>
        </w:tc>
        <w:tc>
          <w:tcPr>
            <w:tcW w:w="3232" w:type="dxa"/>
            <w:shd w:val="clear" w:color="auto" w:fill="FFFFFF"/>
          </w:tcPr>
          <w:p w14:paraId="04A09AE2" w14:textId="77777777" w:rsidR="004F199C" w:rsidRPr="00A97425" w:rsidRDefault="00FB6D5E" w:rsidP="003A0C9D">
            <w:pPr>
              <w:spacing w:after="100" w:line="240" w:lineRule="auto"/>
            </w:pPr>
            <w:r>
              <w:t xml:space="preserve"> </w:t>
            </w:r>
          </w:p>
        </w:tc>
        <w:tc>
          <w:tcPr>
            <w:tcW w:w="2727" w:type="dxa"/>
            <w:shd w:val="clear" w:color="auto" w:fill="FFFFFF"/>
          </w:tcPr>
          <w:p w14:paraId="20627259" w14:textId="77777777" w:rsidR="004F199C" w:rsidRDefault="004F199C" w:rsidP="003D1F7D">
            <w:pPr>
              <w:spacing w:after="100" w:line="240" w:lineRule="auto"/>
            </w:pPr>
          </w:p>
          <w:p w14:paraId="7BC9742E" w14:textId="77777777" w:rsidR="004F199C" w:rsidRDefault="004F199C" w:rsidP="003D1F7D">
            <w:pPr>
              <w:spacing w:after="100" w:line="240" w:lineRule="auto"/>
            </w:pPr>
          </w:p>
          <w:p w14:paraId="7A7AFD39" w14:textId="77777777" w:rsidR="004F199C" w:rsidRPr="00A97425" w:rsidRDefault="004F199C" w:rsidP="003D1F7D">
            <w:pPr>
              <w:spacing w:after="100" w:line="240" w:lineRule="auto"/>
            </w:pPr>
          </w:p>
        </w:tc>
      </w:tr>
      <w:tr w:rsidR="004F199C" w:rsidRPr="00A97425" w14:paraId="4BA53765" w14:textId="77777777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5BB3A79A" w14:textId="77777777" w:rsidR="004F199C" w:rsidRPr="00557BEE" w:rsidRDefault="00095D9D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="004F199C">
              <w:rPr>
                <w:i/>
                <w:iCs/>
              </w:rPr>
              <w:t>emberships</w:t>
            </w:r>
          </w:p>
        </w:tc>
        <w:tc>
          <w:tcPr>
            <w:tcW w:w="5732" w:type="dxa"/>
            <w:shd w:val="clear" w:color="auto" w:fill="FFFFFF"/>
          </w:tcPr>
          <w:p w14:paraId="1631A24E" w14:textId="77777777" w:rsidR="003A0BA6" w:rsidRDefault="004E46F5" w:rsidP="009A5FB3">
            <w:pPr>
              <w:spacing w:after="100" w:line="240" w:lineRule="auto"/>
            </w:pPr>
            <w:r>
              <w:t>Banners &amp; Magnets</w:t>
            </w:r>
            <w:r w:rsidR="0039772F">
              <w:t xml:space="preserve">- </w:t>
            </w:r>
            <w:r w:rsidR="00747DFC">
              <w:t xml:space="preserve">Board approved the purchase of 80 banners </w:t>
            </w:r>
            <w:r w:rsidR="003A0BA6">
              <w:t xml:space="preserve">for </w:t>
            </w:r>
            <w:r w:rsidR="00747DFC">
              <w:t>Farm Member</w:t>
            </w:r>
            <w:r w:rsidR="003A0BA6">
              <w:t>s only. Lena has them.</w:t>
            </w:r>
          </w:p>
          <w:p w14:paraId="092C3845" w14:textId="77777777" w:rsidR="004E46F5" w:rsidRDefault="00CF2AF4" w:rsidP="009A5FB3">
            <w:pPr>
              <w:spacing w:after="100" w:line="240" w:lineRule="auto"/>
            </w:pPr>
            <w:r w:rsidRPr="00752C13">
              <w:t xml:space="preserve">250 (Minimum) </w:t>
            </w:r>
            <w:r w:rsidR="00747DFC" w:rsidRPr="00752C13">
              <w:t>logo magnets (</w:t>
            </w:r>
            <w:r w:rsidR="00752C13" w:rsidRPr="00752C13">
              <w:t>4</w:t>
            </w:r>
            <w:r w:rsidR="00747DFC" w:rsidRPr="00752C13">
              <w:t>” X</w:t>
            </w:r>
            <w:r w:rsidR="00752C13" w:rsidRPr="00752C13">
              <w:t xml:space="preserve"> 3.5</w:t>
            </w:r>
            <w:r w:rsidR="00747DFC" w:rsidRPr="00752C13">
              <w:t>”)</w:t>
            </w:r>
            <w:r w:rsidR="00747DFC">
              <w:t xml:space="preserve"> for Farm, Bu</w:t>
            </w:r>
            <w:r>
              <w:t>siness &amp; Associate Memberships at $.73 each</w:t>
            </w:r>
            <w:r w:rsidR="005E35DC">
              <w:t>. Total $185 +tax etc.</w:t>
            </w:r>
          </w:p>
          <w:p w14:paraId="00776FCF" w14:textId="77777777" w:rsidR="00F877B8" w:rsidRDefault="00D71769" w:rsidP="00DC5749">
            <w:pPr>
              <w:spacing w:after="100" w:line="240" w:lineRule="auto"/>
            </w:pPr>
            <w:r>
              <w:t>A</w:t>
            </w:r>
            <w:r w:rsidR="00747DFC">
              <w:t>lpaca related marketing</w:t>
            </w:r>
            <w:r w:rsidR="00F877B8">
              <w:t xml:space="preserve"> opportun</w:t>
            </w:r>
            <w:r w:rsidR="0039772F">
              <w:t xml:space="preserve">ity! </w:t>
            </w:r>
            <w:r w:rsidR="00DC5749">
              <w:t xml:space="preserve">One </w:t>
            </w:r>
            <w:r w:rsidR="001D6BE1">
              <w:t xml:space="preserve">Farm </w:t>
            </w:r>
            <w:r w:rsidR="00DC5749">
              <w:t xml:space="preserve">Marketing FB post </w:t>
            </w:r>
            <w:r w:rsidR="00752C13">
              <w:t xml:space="preserve">per </w:t>
            </w:r>
            <w:r w:rsidR="00DC5749">
              <w:t xml:space="preserve">quarter </w:t>
            </w:r>
            <w:r w:rsidR="0039772F">
              <w:t>with</w:t>
            </w:r>
            <w:r w:rsidR="00DC5749">
              <w:t xml:space="preserve"> board approval</w:t>
            </w:r>
            <w:r w:rsidR="0039772F">
              <w:t xml:space="preserve"> </w:t>
            </w:r>
            <w:r w:rsidR="00DC5749">
              <w:t>(Sell, event, fiber, yarn etc)</w:t>
            </w:r>
            <w:r w:rsidR="0039772F">
              <w:t xml:space="preserve"> Julie will keep track on computer.</w:t>
            </w:r>
            <w:r w:rsidR="003A0BA6">
              <w:t xml:space="preserve"> We need to advertize the requirements to membership.</w:t>
            </w:r>
          </w:p>
          <w:p w14:paraId="01090948" w14:textId="77777777" w:rsidR="00B712AB" w:rsidRDefault="00F877B8" w:rsidP="00B712AB">
            <w:pPr>
              <w:spacing w:after="100" w:line="240" w:lineRule="auto"/>
            </w:pPr>
            <w:r>
              <w:t xml:space="preserve">New Board Members for election:  Carol Howard, Tim McCarty &amp; Karen </w:t>
            </w:r>
            <w:proofErr w:type="spellStart"/>
            <w:r>
              <w:t>Nace</w:t>
            </w:r>
            <w:proofErr w:type="spellEnd"/>
            <w:r>
              <w:t xml:space="preserve"> (Crimson Sky) </w:t>
            </w:r>
          </w:p>
          <w:p w14:paraId="52B5C1A9" w14:textId="77777777" w:rsidR="00B712AB" w:rsidRDefault="00B712AB" w:rsidP="00B712AB">
            <w:pPr>
              <w:spacing w:after="100" w:line="240" w:lineRule="auto"/>
            </w:pPr>
            <w:r w:rsidRPr="00752C13">
              <w:t>Debbie - Face</w:t>
            </w:r>
            <w:r>
              <w:t>book election for three new members - (</w:t>
            </w:r>
            <w:r w:rsidRPr="00752C13">
              <w:t xml:space="preserve">%55 </w:t>
            </w:r>
            <w:r>
              <w:t>Voter turn-out)</w:t>
            </w:r>
            <w:r w:rsidRPr="00752C13">
              <w:t xml:space="preserve"> </w:t>
            </w:r>
          </w:p>
          <w:p w14:paraId="21D33FB5" w14:textId="77777777" w:rsidR="00536F66" w:rsidRDefault="00B712AB" w:rsidP="00F877B8">
            <w:pPr>
              <w:spacing w:after="100" w:line="240" w:lineRule="auto"/>
            </w:pPr>
            <w:r w:rsidRPr="003A0BA6">
              <w:t>The three new board members need to join our zoom meeting November 30.</w:t>
            </w:r>
          </w:p>
          <w:p w14:paraId="403FBCAC" w14:textId="77777777" w:rsidR="00536F66" w:rsidRDefault="00536F66" w:rsidP="00F877B8">
            <w:pPr>
              <w:spacing w:after="100" w:line="240" w:lineRule="auto"/>
              <w:rPr>
                <w:color w:val="0000FF"/>
              </w:rPr>
            </w:pPr>
            <w:r w:rsidRPr="003A0BA6">
              <w:t xml:space="preserve">Lena </w:t>
            </w:r>
            <w:r w:rsidR="00752C13" w:rsidRPr="003A0BA6">
              <w:t xml:space="preserve">- </w:t>
            </w:r>
            <w:r w:rsidR="00053C13" w:rsidRPr="003A0BA6">
              <w:t>Write a</w:t>
            </w:r>
            <w:r w:rsidRPr="003A0BA6">
              <w:t>genda</w:t>
            </w:r>
            <w:r w:rsidR="00053C13" w:rsidRPr="003A0BA6">
              <w:t>. Julie - Send</w:t>
            </w:r>
            <w:r w:rsidRPr="003A0BA6">
              <w:t xml:space="preserve"> </w:t>
            </w:r>
            <w:r w:rsidR="00745A30">
              <w:t xml:space="preserve">agenda </w:t>
            </w:r>
            <w:r w:rsidRPr="003A0BA6">
              <w:t xml:space="preserve">to members for </w:t>
            </w:r>
            <w:r w:rsidR="00B712AB">
              <w:t xml:space="preserve">Membership zoom meeting - </w:t>
            </w:r>
            <w:r w:rsidRPr="003A0BA6">
              <w:t>Nov 27</w:t>
            </w:r>
            <w:r w:rsidR="00053C13">
              <w:rPr>
                <w:color w:val="0000FF"/>
              </w:rPr>
              <w:t>.</w:t>
            </w:r>
          </w:p>
          <w:p w14:paraId="6835FBFB" w14:textId="77777777" w:rsidR="00B712AB" w:rsidRPr="00752C13" w:rsidRDefault="00B712AB" w:rsidP="00B712AB">
            <w:pPr>
              <w:spacing w:after="100" w:line="240" w:lineRule="auto"/>
            </w:pPr>
            <w:r w:rsidRPr="00752C13">
              <w:t xml:space="preserve">T-shirt Design: Karen, Debbie &amp; Julie-choose </w:t>
            </w:r>
            <w:r>
              <w:t>design</w:t>
            </w:r>
            <w:r w:rsidRPr="00752C13">
              <w:t>.</w:t>
            </w:r>
          </w:p>
          <w:p w14:paraId="7A10C2CB" w14:textId="77777777" w:rsidR="004F199C" w:rsidRPr="00DA6C6C" w:rsidRDefault="004F199C" w:rsidP="00B712AB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FFFFFF"/>
          </w:tcPr>
          <w:p w14:paraId="700DD430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5D922BBF" w14:textId="77777777" w:rsidR="004F199C" w:rsidRPr="00A97425" w:rsidRDefault="004F199C" w:rsidP="003D1F7D">
            <w:pPr>
              <w:spacing w:after="100" w:line="240" w:lineRule="auto"/>
            </w:pPr>
          </w:p>
        </w:tc>
      </w:tr>
      <w:tr w:rsidR="004F199C" w:rsidRPr="00A97425" w14:paraId="027BC62B" w14:textId="77777777">
        <w:tblPrEx>
          <w:shd w:val="clear" w:color="auto" w:fill="auto"/>
        </w:tblPrEx>
        <w:trPr>
          <w:trHeight w:val="1682"/>
        </w:trPr>
        <w:tc>
          <w:tcPr>
            <w:tcW w:w="2439" w:type="dxa"/>
            <w:gridSpan w:val="2"/>
            <w:shd w:val="clear" w:color="auto" w:fill="auto"/>
          </w:tcPr>
          <w:p w14:paraId="1C4B04F2" w14:textId="77777777" w:rsidR="004F199C" w:rsidRPr="00EE7D81" w:rsidRDefault="004F199C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Finances: P&amp;L report, cash on hand</w:t>
            </w:r>
          </w:p>
        </w:tc>
        <w:tc>
          <w:tcPr>
            <w:tcW w:w="5732" w:type="dxa"/>
            <w:shd w:val="clear" w:color="auto" w:fill="auto"/>
          </w:tcPr>
          <w:p w14:paraId="050976EF" w14:textId="77777777" w:rsidR="004F199C" w:rsidRPr="00A97425" w:rsidRDefault="0071258F" w:rsidP="003D1F7D">
            <w:pPr>
              <w:spacing w:after="100" w:line="240" w:lineRule="auto"/>
            </w:pPr>
            <w:r>
              <w:t>Provided</w:t>
            </w:r>
            <w:r w:rsidR="00D660AA">
              <w:t xml:space="preserve"> </w:t>
            </w:r>
            <w:r>
              <w:t>by</w:t>
            </w:r>
            <w:r w:rsidR="00D660AA">
              <w:t xml:space="preserve"> DJ</w:t>
            </w:r>
          </w:p>
          <w:p w14:paraId="57245915" w14:textId="77777777" w:rsidR="004F199C" w:rsidRPr="00A97425" w:rsidRDefault="004F199C" w:rsidP="005E45E6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auto"/>
          </w:tcPr>
          <w:p w14:paraId="287A658E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auto"/>
          </w:tcPr>
          <w:p w14:paraId="7A96B3C7" w14:textId="77777777" w:rsidR="004F199C" w:rsidRPr="00A97425" w:rsidRDefault="004F199C" w:rsidP="003D1F7D">
            <w:pPr>
              <w:spacing w:after="100" w:line="240" w:lineRule="auto"/>
            </w:pPr>
          </w:p>
        </w:tc>
      </w:tr>
      <w:tr w:rsidR="004F199C" w:rsidRPr="00A97425" w14:paraId="0EF756F0" w14:textId="77777777">
        <w:tblPrEx>
          <w:shd w:val="clear" w:color="auto" w:fill="auto"/>
        </w:tblPrEx>
        <w:trPr>
          <w:trHeight w:val="1682"/>
        </w:trPr>
        <w:tc>
          <w:tcPr>
            <w:tcW w:w="2439" w:type="dxa"/>
            <w:gridSpan w:val="2"/>
            <w:shd w:val="clear" w:color="auto" w:fill="auto"/>
          </w:tcPr>
          <w:p w14:paraId="616E103F" w14:textId="77777777" w:rsidR="004F199C" w:rsidRDefault="004F199C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By-laws</w:t>
            </w:r>
          </w:p>
        </w:tc>
        <w:tc>
          <w:tcPr>
            <w:tcW w:w="5732" w:type="dxa"/>
            <w:shd w:val="clear" w:color="auto" w:fill="auto"/>
          </w:tcPr>
          <w:p w14:paraId="56723CAB" w14:textId="77777777" w:rsidR="00BD523A" w:rsidRPr="00BD523A" w:rsidRDefault="006D6E2F" w:rsidP="00BD523A">
            <w:pPr>
              <w:pStyle w:val="NormalWeb"/>
              <w:shd w:val="clear" w:color="auto" w:fill="FFFFFF"/>
              <w:spacing w:before="2" w:after="2"/>
            </w:pPr>
            <w:r w:rsidRPr="0075547A">
              <w:t>Two-year election-</w:t>
            </w:r>
            <w:r w:rsidR="00BD523A">
              <w:rPr>
                <w:b/>
                <w:bCs/>
                <w:sz w:val="22"/>
                <w:szCs w:val="22"/>
              </w:rPr>
              <w:t xml:space="preserve"> </w:t>
            </w:r>
            <w:r w:rsidR="00BD523A" w:rsidRPr="00BD523A">
              <w:rPr>
                <w:rFonts w:ascii="Calibri" w:hAnsi="Calibri"/>
                <w:bCs/>
                <w:sz w:val="22"/>
                <w:szCs w:val="22"/>
              </w:rPr>
              <w:t>Going forward,</w:t>
            </w:r>
            <w:r w:rsidR="00BD523A">
              <w:rPr>
                <w:rFonts w:ascii="Calibri" w:hAnsi="Calibri"/>
                <w:bCs/>
                <w:sz w:val="22"/>
                <w:szCs w:val="22"/>
              </w:rPr>
              <w:t xml:space="preserve"> all board members will be on 2-</w:t>
            </w:r>
            <w:r w:rsidR="00BD523A" w:rsidRPr="00BD523A">
              <w:rPr>
                <w:rFonts w:ascii="Calibri" w:hAnsi="Calibri"/>
                <w:bCs/>
                <w:sz w:val="22"/>
                <w:szCs w:val="22"/>
              </w:rPr>
              <w:t xml:space="preserve">year terms. </w:t>
            </w:r>
          </w:p>
          <w:p w14:paraId="778E5FA8" w14:textId="77777777" w:rsidR="006D6E2F" w:rsidRPr="0075547A" w:rsidRDefault="00BD523A" w:rsidP="00BD523A">
            <w:pPr>
              <w:spacing w:after="100" w:line="240" w:lineRule="auto"/>
            </w:pPr>
            <w:r>
              <w:t xml:space="preserve"> </w:t>
            </w:r>
            <w:r w:rsidR="0075547A">
              <w:t>(</w:t>
            </w:r>
            <w:r w:rsidR="006D6E2F" w:rsidRPr="0075547A">
              <w:t>Suggestion: If you choose to</w:t>
            </w:r>
            <w:r w:rsidR="006734E6">
              <w:t xml:space="preserve"> leave, must bring on</w:t>
            </w:r>
            <w:r w:rsidR="0075547A">
              <w:t xml:space="preserve"> new person)</w:t>
            </w:r>
            <w:r w:rsidR="002160C3" w:rsidRPr="0075547A">
              <w:t xml:space="preserve"> </w:t>
            </w:r>
          </w:p>
          <w:p w14:paraId="2BF8B3AF" w14:textId="77777777" w:rsidR="006D6E2F" w:rsidRPr="0075547A" w:rsidRDefault="0075547A" w:rsidP="00B7792A">
            <w:pPr>
              <w:spacing w:after="100" w:line="240" w:lineRule="auto"/>
            </w:pPr>
            <w:r>
              <w:t xml:space="preserve"> </w:t>
            </w:r>
            <w:r w:rsidR="006D6E2F" w:rsidRPr="0075547A">
              <w:t xml:space="preserve">Hire Joe </w:t>
            </w:r>
            <w:r w:rsidR="00CD32F6">
              <w:t xml:space="preserve">Preston (Co-Owner of Open Herd) </w:t>
            </w:r>
            <w:r w:rsidR="006D6E2F" w:rsidRPr="0075547A">
              <w:t>to deal with PAOBA Website.</w:t>
            </w:r>
            <w:r w:rsidR="002160C3" w:rsidRPr="0075547A">
              <w:t xml:space="preserve">  </w:t>
            </w:r>
          </w:p>
          <w:p w14:paraId="7F11F997" w14:textId="77777777" w:rsidR="004F199C" w:rsidRPr="006D6E2F" w:rsidRDefault="006D6E2F" w:rsidP="006D6E2F">
            <w:pPr>
              <w:spacing w:after="100" w:line="240" w:lineRule="auto"/>
              <w:rPr>
                <w:color w:val="0000FF"/>
              </w:rPr>
            </w:pPr>
            <w:r w:rsidRPr="0075547A">
              <w:t>Optimization for Website</w:t>
            </w:r>
            <w:r w:rsidR="003A0BA6" w:rsidRPr="0075547A">
              <w:t>/cell phones</w:t>
            </w:r>
            <w:r w:rsidR="006734E6">
              <w:rPr>
                <w:color w:val="0000FF"/>
              </w:rPr>
              <w:t xml:space="preserve"> </w:t>
            </w:r>
          </w:p>
        </w:tc>
        <w:tc>
          <w:tcPr>
            <w:tcW w:w="3232" w:type="dxa"/>
            <w:shd w:val="clear" w:color="auto" w:fill="auto"/>
          </w:tcPr>
          <w:p w14:paraId="6FA11ED2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auto"/>
          </w:tcPr>
          <w:p w14:paraId="13285FFE" w14:textId="77777777" w:rsidR="004F199C" w:rsidRPr="00A97425" w:rsidRDefault="006D6E2F" w:rsidP="003D1F7D">
            <w:pPr>
              <w:spacing w:after="100" w:line="240" w:lineRule="auto"/>
            </w:pPr>
            <w:r>
              <w:t xml:space="preserve"> </w:t>
            </w:r>
          </w:p>
        </w:tc>
      </w:tr>
      <w:tr w:rsidR="004F199C" w:rsidRPr="00A97425" w14:paraId="7AE65CD7" w14:textId="77777777">
        <w:tblPrEx>
          <w:shd w:val="clear" w:color="auto" w:fill="auto"/>
        </w:tblPrEx>
        <w:tc>
          <w:tcPr>
            <w:tcW w:w="2439" w:type="dxa"/>
            <w:gridSpan w:val="2"/>
            <w:shd w:val="clear" w:color="auto" w:fill="auto"/>
          </w:tcPr>
          <w:p w14:paraId="41CEE97D" w14:textId="77777777" w:rsidR="004F199C" w:rsidRPr="00A97425" w:rsidRDefault="004F199C" w:rsidP="00D9340C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General</w:t>
            </w:r>
          </w:p>
          <w:p w14:paraId="39E03202" w14:textId="77777777" w:rsidR="004F199C" w:rsidRDefault="004F199C" w:rsidP="00D9340C">
            <w:pPr>
              <w:spacing w:after="100" w:line="240" w:lineRule="auto"/>
            </w:pPr>
          </w:p>
          <w:p w14:paraId="68EB4925" w14:textId="77777777" w:rsidR="004F199C" w:rsidRPr="00A97425" w:rsidRDefault="004F199C" w:rsidP="00D9340C">
            <w:pPr>
              <w:spacing w:after="100" w:line="240" w:lineRule="auto"/>
            </w:pPr>
          </w:p>
        </w:tc>
        <w:tc>
          <w:tcPr>
            <w:tcW w:w="5732" w:type="dxa"/>
            <w:shd w:val="clear" w:color="auto" w:fill="auto"/>
          </w:tcPr>
          <w:p w14:paraId="25620927" w14:textId="77777777" w:rsidR="008C27D0" w:rsidRPr="00053C13" w:rsidRDefault="00086397" w:rsidP="00E97439">
            <w:pPr>
              <w:spacing w:after="100" w:line="240" w:lineRule="auto"/>
            </w:pPr>
            <w:r w:rsidRPr="00053C13">
              <w:t>NAF-Research $500</w:t>
            </w:r>
            <w:r w:rsidR="00053C13" w:rsidRPr="00053C13">
              <w:t xml:space="preserve"> Approved </w:t>
            </w:r>
            <w:r w:rsidR="003A0BA6">
              <w:t>by Board</w:t>
            </w:r>
          </w:p>
          <w:p w14:paraId="3D05E88C" w14:textId="77777777" w:rsidR="008C27D0" w:rsidRDefault="008C27D0" w:rsidP="008C27D0">
            <w:pPr>
              <w:spacing w:after="100" w:line="240" w:lineRule="auto"/>
            </w:pPr>
            <w:r>
              <w:t>Website research page</w:t>
            </w:r>
            <w:r w:rsidR="00CE0EDF">
              <w:t xml:space="preserve"> </w:t>
            </w:r>
            <w:r w:rsidR="002D7B7C">
              <w:t>needs resource materials for new and skilled alpaca owners.</w:t>
            </w:r>
          </w:p>
          <w:p w14:paraId="26B7125C" w14:textId="77777777" w:rsidR="003A0BA6" w:rsidRDefault="003A0BA6" w:rsidP="0062586D">
            <w:pPr>
              <w:spacing w:after="100" w:line="240" w:lineRule="auto"/>
            </w:pPr>
            <w:r>
              <w:t xml:space="preserve">The Open Herd Zoom meeting on Oct 18 was a success thanks to DJ. </w:t>
            </w:r>
            <w:r w:rsidRPr="00DA6C6C">
              <w:t>NEA</w:t>
            </w:r>
            <w:r w:rsidRPr="00DA6C6C">
              <w:rPr>
                <w:rStyle w:val="PageNumber"/>
              </w:rPr>
              <w:t>FP</w:t>
            </w:r>
            <w:r>
              <w:rPr>
                <w:rStyle w:val="PageNumber"/>
              </w:rPr>
              <w:t xml:space="preserve"> will be considered for Membership Zoom in February.</w:t>
            </w:r>
          </w:p>
          <w:p w14:paraId="5848228C" w14:textId="77777777" w:rsidR="009C11CD" w:rsidRDefault="003A0BA6" w:rsidP="0062586D">
            <w:pPr>
              <w:spacing w:after="100" w:line="240" w:lineRule="auto"/>
            </w:pPr>
            <w:r>
              <w:t xml:space="preserve"> </w:t>
            </w:r>
          </w:p>
          <w:p w14:paraId="62622781" w14:textId="77777777" w:rsidR="004F199C" w:rsidRPr="00DC5749" w:rsidRDefault="004F199C" w:rsidP="0062586D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auto"/>
          </w:tcPr>
          <w:p w14:paraId="6A92671D" w14:textId="77777777" w:rsidR="004F199C" w:rsidRDefault="004F199C" w:rsidP="00E97439">
            <w:pPr>
              <w:spacing w:after="100" w:line="240" w:lineRule="auto"/>
            </w:pPr>
          </w:p>
          <w:p w14:paraId="0D8AA8EB" w14:textId="77777777" w:rsidR="004F199C" w:rsidRPr="00A97425" w:rsidRDefault="004F199C" w:rsidP="00E97439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auto"/>
          </w:tcPr>
          <w:p w14:paraId="1B7EE9A2" w14:textId="77777777" w:rsidR="004F199C" w:rsidRDefault="004F199C" w:rsidP="00E97439">
            <w:pPr>
              <w:spacing w:after="100" w:line="240" w:lineRule="auto"/>
            </w:pPr>
          </w:p>
          <w:p w14:paraId="6ED5B069" w14:textId="77777777" w:rsidR="004F199C" w:rsidRDefault="004F199C" w:rsidP="00E97439">
            <w:pPr>
              <w:spacing w:after="100" w:line="240" w:lineRule="auto"/>
            </w:pPr>
          </w:p>
          <w:p w14:paraId="16DD8DB4" w14:textId="77777777" w:rsidR="004F199C" w:rsidRPr="00760E1F" w:rsidRDefault="004F199C" w:rsidP="00E97439">
            <w:pPr>
              <w:spacing w:after="100" w:line="240" w:lineRule="auto"/>
              <w:rPr>
                <w:color w:val="FF0000"/>
              </w:rPr>
            </w:pPr>
          </w:p>
          <w:p w14:paraId="4C91F90C" w14:textId="77777777" w:rsidR="004F199C" w:rsidRDefault="004F199C" w:rsidP="00E97439">
            <w:pPr>
              <w:spacing w:after="100" w:line="240" w:lineRule="auto"/>
              <w:rPr>
                <w:color w:val="FF0000"/>
              </w:rPr>
            </w:pPr>
          </w:p>
          <w:p w14:paraId="170C2637" w14:textId="77777777" w:rsidR="004F199C" w:rsidRDefault="004F199C" w:rsidP="00E97439">
            <w:pPr>
              <w:spacing w:after="100" w:line="240" w:lineRule="auto"/>
              <w:rPr>
                <w:color w:val="FF0000"/>
              </w:rPr>
            </w:pPr>
          </w:p>
          <w:p w14:paraId="4822D230" w14:textId="77777777" w:rsidR="004F199C" w:rsidRPr="00DC34F7" w:rsidRDefault="004F199C" w:rsidP="00E97439">
            <w:pPr>
              <w:spacing w:after="100" w:line="240" w:lineRule="auto"/>
              <w:rPr>
                <w:color w:val="FF0000"/>
              </w:rPr>
            </w:pPr>
          </w:p>
        </w:tc>
      </w:tr>
      <w:tr w:rsidR="004F199C" w:rsidRPr="00A97425" w14:paraId="19EFE26A" w14:textId="77777777">
        <w:tblPrEx>
          <w:shd w:val="clear" w:color="auto" w:fill="auto"/>
        </w:tblPrEx>
        <w:tc>
          <w:tcPr>
            <w:tcW w:w="14130" w:type="dxa"/>
            <w:gridSpan w:val="5"/>
            <w:shd w:val="clear" w:color="auto" w:fill="auto"/>
          </w:tcPr>
          <w:p w14:paraId="7284A966" w14:textId="77777777" w:rsidR="004F199C" w:rsidRDefault="004F199C" w:rsidP="003D1F7D">
            <w:pPr>
              <w:spacing w:after="100" w:line="240" w:lineRule="auto"/>
            </w:pPr>
            <w:r>
              <w:t>Meeting adjourned at</w:t>
            </w:r>
            <w:r w:rsidR="001B5868">
              <w:t xml:space="preserve"> 8:</w:t>
            </w:r>
            <w:r w:rsidR="000754E7">
              <w:t>16</w:t>
            </w:r>
          </w:p>
          <w:p w14:paraId="6663B3A6" w14:textId="77777777" w:rsidR="004F199C" w:rsidRPr="00A97425" w:rsidRDefault="004F199C" w:rsidP="00CE0EDF">
            <w:pPr>
              <w:spacing w:after="100" w:line="240" w:lineRule="auto"/>
            </w:pPr>
            <w:r>
              <w:t xml:space="preserve">Next Meeting date is </w:t>
            </w:r>
            <w:r w:rsidR="00CE0EDF">
              <w:t>Thursday</w:t>
            </w:r>
            <w:r w:rsidR="00D660AA">
              <w:t xml:space="preserve"> </w:t>
            </w:r>
            <w:r w:rsidR="00053C13">
              <w:t>Nov 30</w:t>
            </w:r>
            <w:r w:rsidR="001B5868">
              <w:t>,</w:t>
            </w:r>
            <w:r w:rsidR="007232AD">
              <w:t xml:space="preserve"> </w:t>
            </w:r>
            <w:r>
              <w:t>2023 at 7:00</w:t>
            </w:r>
          </w:p>
        </w:tc>
      </w:tr>
    </w:tbl>
    <w:p w14:paraId="22CDC0B2" w14:textId="77777777" w:rsidR="00E96DDF" w:rsidRDefault="00E96DDF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A662B61" w14:textId="77777777" w:rsidR="00E96DDF" w:rsidRDefault="00E96DDF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C9B035A" w14:textId="77777777" w:rsidR="00E96DDF" w:rsidRDefault="00BE4F36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E4F36">
        <w:rPr>
          <w:sz w:val="24"/>
          <w:szCs w:val="24"/>
        </w:rPr>
        <w:t>Submit</w:t>
      </w:r>
      <w:r w:rsidR="00EF2734">
        <w:rPr>
          <w:sz w:val="24"/>
          <w:szCs w:val="24"/>
        </w:rPr>
        <w:t xml:space="preserve">ted by: </w:t>
      </w:r>
      <w:r w:rsidR="0055134B">
        <w:rPr>
          <w:sz w:val="24"/>
          <w:szCs w:val="24"/>
        </w:rPr>
        <w:t>Lena Galing</w:t>
      </w:r>
      <w:r w:rsidR="00E96DDF">
        <w:rPr>
          <w:sz w:val="24"/>
          <w:szCs w:val="24"/>
        </w:rPr>
        <w:tab/>
      </w:r>
      <w:r w:rsidR="00E96DDF">
        <w:rPr>
          <w:sz w:val="24"/>
          <w:szCs w:val="24"/>
        </w:rPr>
        <w:tab/>
      </w:r>
    </w:p>
    <w:p w14:paraId="71DC68BC" w14:textId="77777777"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AAFAB8" w14:textId="77777777"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D660AA">
        <w:rPr>
          <w:sz w:val="24"/>
          <w:szCs w:val="24"/>
        </w:rPr>
        <w:t>-</w:t>
      </w:r>
      <w:r w:rsidR="003A0BA6">
        <w:rPr>
          <w:sz w:val="24"/>
          <w:szCs w:val="24"/>
        </w:rPr>
        <w:t>Oct 29</w:t>
      </w:r>
      <w:r w:rsidR="001000F4">
        <w:rPr>
          <w:sz w:val="24"/>
          <w:szCs w:val="24"/>
        </w:rPr>
        <w:t>,</w:t>
      </w:r>
      <w:r w:rsidR="00ED5C28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</w:t>
      </w:r>
    </w:p>
    <w:p w14:paraId="4D613996" w14:textId="77777777" w:rsidR="00F0007C" w:rsidRDefault="00F0007C" w:rsidP="00DF43C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F0007C" w:rsidSect="0074080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63FE" w14:textId="77777777" w:rsidR="005E35DC" w:rsidRDefault="005E35DC" w:rsidP="004A07B8">
      <w:pPr>
        <w:spacing w:after="0" w:line="240" w:lineRule="auto"/>
      </w:pPr>
      <w:r>
        <w:separator/>
      </w:r>
    </w:p>
  </w:endnote>
  <w:endnote w:type="continuationSeparator" w:id="0">
    <w:p w14:paraId="593487CC" w14:textId="77777777" w:rsidR="005E35DC" w:rsidRDefault="005E35DC" w:rsidP="004A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5611" w14:textId="77777777" w:rsidR="005E35DC" w:rsidRPr="00A97425" w:rsidRDefault="005E35DC" w:rsidP="007A72E9">
    <w:pPr>
      <w:pStyle w:val="Footer"/>
      <w:rPr>
        <w:sz w:val="16"/>
        <w:szCs w:val="16"/>
      </w:rPr>
    </w:pPr>
    <w:r w:rsidRPr="00A97425">
      <w:rPr>
        <w:sz w:val="16"/>
        <w:szCs w:val="16"/>
      </w:rPr>
      <w:t xml:space="preserve">©Copyright </w:t>
    </w:r>
    <w:r>
      <w:rPr>
        <w:sz w:val="16"/>
        <w:szCs w:val="16"/>
      </w:rPr>
      <w:t xml:space="preserve">2018, Propel Nonprofits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DF3B" w14:textId="77777777" w:rsidR="005E35DC" w:rsidRDefault="005E35DC" w:rsidP="004A07B8">
      <w:pPr>
        <w:spacing w:after="0" w:line="240" w:lineRule="auto"/>
      </w:pPr>
      <w:r>
        <w:separator/>
      </w:r>
    </w:p>
  </w:footnote>
  <w:footnote w:type="continuationSeparator" w:id="0">
    <w:p w14:paraId="3933BB61" w14:textId="77777777" w:rsidR="005E35DC" w:rsidRDefault="005E35DC" w:rsidP="004A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C1"/>
    <w:rsid w:val="00023163"/>
    <w:rsid w:val="00037C2C"/>
    <w:rsid w:val="00040B30"/>
    <w:rsid w:val="00053C13"/>
    <w:rsid w:val="00054E4D"/>
    <w:rsid w:val="000638C1"/>
    <w:rsid w:val="00073A4A"/>
    <w:rsid w:val="000754E7"/>
    <w:rsid w:val="00082B52"/>
    <w:rsid w:val="00086397"/>
    <w:rsid w:val="00095D9D"/>
    <w:rsid w:val="000B6CD8"/>
    <w:rsid w:val="000C4698"/>
    <w:rsid w:val="000E75DB"/>
    <w:rsid w:val="001000F4"/>
    <w:rsid w:val="00100618"/>
    <w:rsid w:val="00105824"/>
    <w:rsid w:val="00110992"/>
    <w:rsid w:val="00120CE0"/>
    <w:rsid w:val="00124796"/>
    <w:rsid w:val="00126ED4"/>
    <w:rsid w:val="00127A0B"/>
    <w:rsid w:val="001321C0"/>
    <w:rsid w:val="00151D41"/>
    <w:rsid w:val="00165EAF"/>
    <w:rsid w:val="001839D2"/>
    <w:rsid w:val="00190CC8"/>
    <w:rsid w:val="00195237"/>
    <w:rsid w:val="001B5868"/>
    <w:rsid w:val="001B59C6"/>
    <w:rsid w:val="001D426B"/>
    <w:rsid w:val="001D6BE1"/>
    <w:rsid w:val="001E4534"/>
    <w:rsid w:val="001F7E44"/>
    <w:rsid w:val="002011B3"/>
    <w:rsid w:val="00206032"/>
    <w:rsid w:val="00214E25"/>
    <w:rsid w:val="002160C3"/>
    <w:rsid w:val="0023277F"/>
    <w:rsid w:val="002359BC"/>
    <w:rsid w:val="002656FC"/>
    <w:rsid w:val="00280B9B"/>
    <w:rsid w:val="0028220F"/>
    <w:rsid w:val="002846E5"/>
    <w:rsid w:val="002B4081"/>
    <w:rsid w:val="002B76E6"/>
    <w:rsid w:val="002C5D61"/>
    <w:rsid w:val="002D3375"/>
    <w:rsid w:val="002D7B7C"/>
    <w:rsid w:val="00312F34"/>
    <w:rsid w:val="003227E7"/>
    <w:rsid w:val="00326E80"/>
    <w:rsid w:val="00337AC5"/>
    <w:rsid w:val="00353790"/>
    <w:rsid w:val="00357C2B"/>
    <w:rsid w:val="00363B56"/>
    <w:rsid w:val="00366A93"/>
    <w:rsid w:val="00372BF9"/>
    <w:rsid w:val="003744DB"/>
    <w:rsid w:val="0038129E"/>
    <w:rsid w:val="00386C85"/>
    <w:rsid w:val="0039772F"/>
    <w:rsid w:val="003A0BA6"/>
    <w:rsid w:val="003A0C9D"/>
    <w:rsid w:val="003D1F7D"/>
    <w:rsid w:val="003E6A47"/>
    <w:rsid w:val="00401B2F"/>
    <w:rsid w:val="00466234"/>
    <w:rsid w:val="00483FC5"/>
    <w:rsid w:val="0048528C"/>
    <w:rsid w:val="00491741"/>
    <w:rsid w:val="00493BA7"/>
    <w:rsid w:val="004A07B8"/>
    <w:rsid w:val="004B6793"/>
    <w:rsid w:val="004C3C79"/>
    <w:rsid w:val="004D4041"/>
    <w:rsid w:val="004D5CD5"/>
    <w:rsid w:val="004E46F5"/>
    <w:rsid w:val="004E6E23"/>
    <w:rsid w:val="004E7459"/>
    <w:rsid w:val="004F199C"/>
    <w:rsid w:val="004F55F4"/>
    <w:rsid w:val="00500E72"/>
    <w:rsid w:val="005103B1"/>
    <w:rsid w:val="0051290D"/>
    <w:rsid w:val="00520C81"/>
    <w:rsid w:val="00522763"/>
    <w:rsid w:val="00534ABF"/>
    <w:rsid w:val="00536F66"/>
    <w:rsid w:val="00543084"/>
    <w:rsid w:val="0055134B"/>
    <w:rsid w:val="00552200"/>
    <w:rsid w:val="005574D4"/>
    <w:rsid w:val="00557BEE"/>
    <w:rsid w:val="00563F62"/>
    <w:rsid w:val="00580928"/>
    <w:rsid w:val="00586754"/>
    <w:rsid w:val="005A3166"/>
    <w:rsid w:val="005C2840"/>
    <w:rsid w:val="005D403D"/>
    <w:rsid w:val="005E35DC"/>
    <w:rsid w:val="005E45E6"/>
    <w:rsid w:val="005E551D"/>
    <w:rsid w:val="00610B26"/>
    <w:rsid w:val="0062586D"/>
    <w:rsid w:val="00641071"/>
    <w:rsid w:val="006417E3"/>
    <w:rsid w:val="00646398"/>
    <w:rsid w:val="00660941"/>
    <w:rsid w:val="00671ACA"/>
    <w:rsid w:val="0067257B"/>
    <w:rsid w:val="006734E6"/>
    <w:rsid w:val="00692A0B"/>
    <w:rsid w:val="00695E7D"/>
    <w:rsid w:val="006A40C5"/>
    <w:rsid w:val="006B7137"/>
    <w:rsid w:val="006D169E"/>
    <w:rsid w:val="006D6E2F"/>
    <w:rsid w:val="006F0E79"/>
    <w:rsid w:val="006F3E62"/>
    <w:rsid w:val="006F60C5"/>
    <w:rsid w:val="007002FE"/>
    <w:rsid w:val="00701277"/>
    <w:rsid w:val="0071258F"/>
    <w:rsid w:val="007232AD"/>
    <w:rsid w:val="00740805"/>
    <w:rsid w:val="00740C06"/>
    <w:rsid w:val="007454BF"/>
    <w:rsid w:val="00745A30"/>
    <w:rsid w:val="00747DFC"/>
    <w:rsid w:val="00752C13"/>
    <w:rsid w:val="0075547A"/>
    <w:rsid w:val="00756801"/>
    <w:rsid w:val="00757263"/>
    <w:rsid w:val="00757AC7"/>
    <w:rsid w:val="00760E1F"/>
    <w:rsid w:val="007726BA"/>
    <w:rsid w:val="00774DCF"/>
    <w:rsid w:val="00794477"/>
    <w:rsid w:val="007A1614"/>
    <w:rsid w:val="007A72E9"/>
    <w:rsid w:val="007A7A8C"/>
    <w:rsid w:val="007A7B28"/>
    <w:rsid w:val="007B035C"/>
    <w:rsid w:val="007B0378"/>
    <w:rsid w:val="007B5268"/>
    <w:rsid w:val="007C71BB"/>
    <w:rsid w:val="007D2FFC"/>
    <w:rsid w:val="007D4692"/>
    <w:rsid w:val="007E7651"/>
    <w:rsid w:val="007F09CE"/>
    <w:rsid w:val="008008E3"/>
    <w:rsid w:val="00812E68"/>
    <w:rsid w:val="00866DF9"/>
    <w:rsid w:val="00871744"/>
    <w:rsid w:val="00885E76"/>
    <w:rsid w:val="00890F8E"/>
    <w:rsid w:val="00891AE2"/>
    <w:rsid w:val="008C27D0"/>
    <w:rsid w:val="008C56C1"/>
    <w:rsid w:val="008C7773"/>
    <w:rsid w:val="008D0705"/>
    <w:rsid w:val="008D6983"/>
    <w:rsid w:val="009178A9"/>
    <w:rsid w:val="0092237F"/>
    <w:rsid w:val="0094252B"/>
    <w:rsid w:val="009443AB"/>
    <w:rsid w:val="009515C5"/>
    <w:rsid w:val="0095440C"/>
    <w:rsid w:val="009552EB"/>
    <w:rsid w:val="00955D57"/>
    <w:rsid w:val="0095681B"/>
    <w:rsid w:val="00966BFB"/>
    <w:rsid w:val="00970148"/>
    <w:rsid w:val="00970DD3"/>
    <w:rsid w:val="00974262"/>
    <w:rsid w:val="009821BF"/>
    <w:rsid w:val="009A5FB3"/>
    <w:rsid w:val="009C0EB1"/>
    <w:rsid w:val="009C11CD"/>
    <w:rsid w:val="009D52C5"/>
    <w:rsid w:val="009D6BD6"/>
    <w:rsid w:val="009F19BA"/>
    <w:rsid w:val="00A1426A"/>
    <w:rsid w:val="00A20F05"/>
    <w:rsid w:val="00A343DB"/>
    <w:rsid w:val="00A523E6"/>
    <w:rsid w:val="00A53A42"/>
    <w:rsid w:val="00A72B17"/>
    <w:rsid w:val="00A8585E"/>
    <w:rsid w:val="00A916F8"/>
    <w:rsid w:val="00A929AC"/>
    <w:rsid w:val="00A95417"/>
    <w:rsid w:val="00A97425"/>
    <w:rsid w:val="00AA1D81"/>
    <w:rsid w:val="00AA43AD"/>
    <w:rsid w:val="00AC6389"/>
    <w:rsid w:val="00AF6179"/>
    <w:rsid w:val="00B105E4"/>
    <w:rsid w:val="00B36D0D"/>
    <w:rsid w:val="00B37779"/>
    <w:rsid w:val="00B42390"/>
    <w:rsid w:val="00B445DD"/>
    <w:rsid w:val="00B663BB"/>
    <w:rsid w:val="00B712AB"/>
    <w:rsid w:val="00B733F7"/>
    <w:rsid w:val="00B7792A"/>
    <w:rsid w:val="00B816E1"/>
    <w:rsid w:val="00B83318"/>
    <w:rsid w:val="00BA2255"/>
    <w:rsid w:val="00BA3599"/>
    <w:rsid w:val="00BA3DEC"/>
    <w:rsid w:val="00BA6372"/>
    <w:rsid w:val="00BA7DC8"/>
    <w:rsid w:val="00BB2676"/>
    <w:rsid w:val="00BD523A"/>
    <w:rsid w:val="00BD6167"/>
    <w:rsid w:val="00BD69D9"/>
    <w:rsid w:val="00BD6A6F"/>
    <w:rsid w:val="00BE4F36"/>
    <w:rsid w:val="00C075D8"/>
    <w:rsid w:val="00C21F18"/>
    <w:rsid w:val="00C37085"/>
    <w:rsid w:val="00C507CA"/>
    <w:rsid w:val="00C6613E"/>
    <w:rsid w:val="00C84740"/>
    <w:rsid w:val="00C909EE"/>
    <w:rsid w:val="00C97275"/>
    <w:rsid w:val="00CA4E86"/>
    <w:rsid w:val="00CB71EB"/>
    <w:rsid w:val="00CC3F85"/>
    <w:rsid w:val="00CC551C"/>
    <w:rsid w:val="00CD0144"/>
    <w:rsid w:val="00CD32F6"/>
    <w:rsid w:val="00CD4E3F"/>
    <w:rsid w:val="00CE0EDF"/>
    <w:rsid w:val="00CF2AF4"/>
    <w:rsid w:val="00D07518"/>
    <w:rsid w:val="00D11C29"/>
    <w:rsid w:val="00D2697D"/>
    <w:rsid w:val="00D32306"/>
    <w:rsid w:val="00D62A16"/>
    <w:rsid w:val="00D660AA"/>
    <w:rsid w:val="00D71769"/>
    <w:rsid w:val="00D80BDF"/>
    <w:rsid w:val="00D80BEE"/>
    <w:rsid w:val="00D8404D"/>
    <w:rsid w:val="00D85455"/>
    <w:rsid w:val="00D85BAB"/>
    <w:rsid w:val="00D85BD6"/>
    <w:rsid w:val="00D9340C"/>
    <w:rsid w:val="00DA0E07"/>
    <w:rsid w:val="00DA6C6C"/>
    <w:rsid w:val="00DC34F7"/>
    <w:rsid w:val="00DC5749"/>
    <w:rsid w:val="00DE52FE"/>
    <w:rsid w:val="00DF00F4"/>
    <w:rsid w:val="00DF43C6"/>
    <w:rsid w:val="00E11FDF"/>
    <w:rsid w:val="00E2067E"/>
    <w:rsid w:val="00E35F69"/>
    <w:rsid w:val="00E405E5"/>
    <w:rsid w:val="00E42126"/>
    <w:rsid w:val="00E57B28"/>
    <w:rsid w:val="00E65801"/>
    <w:rsid w:val="00E8087A"/>
    <w:rsid w:val="00E83809"/>
    <w:rsid w:val="00E86649"/>
    <w:rsid w:val="00E900B8"/>
    <w:rsid w:val="00E96DDF"/>
    <w:rsid w:val="00E97439"/>
    <w:rsid w:val="00EC0DC3"/>
    <w:rsid w:val="00EC4080"/>
    <w:rsid w:val="00ED5C28"/>
    <w:rsid w:val="00EE625D"/>
    <w:rsid w:val="00EE7D81"/>
    <w:rsid w:val="00EF2734"/>
    <w:rsid w:val="00EF4DD4"/>
    <w:rsid w:val="00F0007C"/>
    <w:rsid w:val="00F04478"/>
    <w:rsid w:val="00F22CDB"/>
    <w:rsid w:val="00F24E4B"/>
    <w:rsid w:val="00F421F5"/>
    <w:rsid w:val="00F4532D"/>
    <w:rsid w:val="00F556FE"/>
    <w:rsid w:val="00F62FC7"/>
    <w:rsid w:val="00F72AFB"/>
    <w:rsid w:val="00F877B8"/>
    <w:rsid w:val="00F92597"/>
    <w:rsid w:val="00F9714C"/>
    <w:rsid w:val="00FB4DA1"/>
    <w:rsid w:val="00FB6D5E"/>
    <w:rsid w:val="00FD6223"/>
    <w:rsid w:val="00FE416F"/>
    <w:rsid w:val="00FF75A7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5A8EC"/>
  <w15:docId w15:val="{C75E6924-EC2F-42E7-B0C8-DD89A5C4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B8"/>
  </w:style>
  <w:style w:type="paragraph" w:styleId="Footer">
    <w:name w:val="footer"/>
    <w:basedOn w:val="Normal"/>
    <w:link w:val="Foot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B8"/>
  </w:style>
  <w:style w:type="character" w:styleId="Hyperlink">
    <w:name w:val="Hyperlink"/>
    <w:basedOn w:val="DefaultParagraphFont"/>
    <w:uiPriority w:val="99"/>
    <w:unhideWhenUsed/>
    <w:rsid w:val="00EE62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E625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A6C6C"/>
  </w:style>
  <w:style w:type="paragraph" w:styleId="NormalWeb">
    <w:name w:val="Normal (Web)"/>
    <w:basedOn w:val="Normal"/>
    <w:uiPriority w:val="99"/>
    <w:rsid w:val="00BD523A"/>
    <w:pPr>
      <w:spacing w:beforeLines="1" w:afterLines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CE23-3CF3-DC43-9D9E-E97D3362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Hild</dc:creator>
  <cp:lastModifiedBy>DJ Penica</cp:lastModifiedBy>
  <cp:revision>2</cp:revision>
  <cp:lastPrinted>2023-08-28T19:51:00Z</cp:lastPrinted>
  <dcterms:created xsi:type="dcterms:W3CDTF">2023-11-07T15:36:00Z</dcterms:created>
  <dcterms:modified xsi:type="dcterms:W3CDTF">2023-11-07T15:36:00Z</dcterms:modified>
</cp:coreProperties>
</file>